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Style w:val="a"/>
        <w:tblpPr w:leftFromText="141" w:rightFromText="141" w:vertAnchor="text" w:horzAnchor="margin" w:tblpXSpec="center" w:tblpY="135"/>
        <w:tblOverlap w:val="never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778"/>
        <w:gridCol w:w="480"/>
        <w:gridCol w:w="410"/>
        <w:gridCol w:w="18"/>
        <w:gridCol w:w="8"/>
        <w:gridCol w:w="550"/>
        <w:gridCol w:w="3638"/>
        <w:gridCol w:w="614"/>
        <w:gridCol w:w="153"/>
        <w:gridCol w:w="313"/>
      </w:tblGrid>
      <w:tr w:rsidR="00294D14" w:rsidRPr="0008573B" w14:paraId="6E99FD74" w14:textId="77777777" w:rsidTr="0008573B">
        <w:trPr>
          <w:trHeight w:val="300"/>
        </w:trPr>
        <w:tc>
          <w:tcPr>
            <w:tcW w:w="1896" w:type="pct"/>
          </w:tcPr>
          <w:p w14:paraId="1A59C760" w14:textId="77777777" w:rsidR="00294D14" w:rsidRPr="0008573B" w:rsidRDefault="00294D14" w:rsidP="00294D14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b/>
                <w:sz w:val="20"/>
                <w:szCs w:val="20"/>
              </w:rPr>
              <w:t>Fecha de reporte:</w:t>
            </w:r>
          </w:p>
        </w:tc>
        <w:tc>
          <w:tcPr>
            <w:tcW w:w="3104" w:type="pct"/>
            <w:gridSpan w:val="9"/>
          </w:tcPr>
          <w:p w14:paraId="01427BF4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  </w:t>
            </w:r>
          </w:p>
        </w:tc>
      </w:tr>
      <w:tr w:rsidR="00294D14" w:rsidRPr="0008573B" w14:paraId="57B65340" w14:textId="77777777" w:rsidTr="0008573B">
        <w:trPr>
          <w:trHeight w:val="280"/>
        </w:trPr>
        <w:tc>
          <w:tcPr>
            <w:tcW w:w="1896" w:type="pct"/>
          </w:tcPr>
          <w:p w14:paraId="249D45BA" w14:textId="77777777" w:rsidR="00294D14" w:rsidRPr="0008573B" w:rsidRDefault="00294D14" w:rsidP="00294D14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b/>
                <w:sz w:val="20"/>
                <w:szCs w:val="20"/>
              </w:rPr>
              <w:t>Lugar de la condición o acto inseguro:</w:t>
            </w:r>
          </w:p>
        </w:tc>
        <w:tc>
          <w:tcPr>
            <w:tcW w:w="3104" w:type="pct"/>
            <w:gridSpan w:val="9"/>
          </w:tcPr>
          <w:p w14:paraId="4088B5E1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294D14" w:rsidRPr="0008573B" w14:paraId="2FD86018" w14:textId="77777777" w:rsidTr="0008573B">
        <w:trPr>
          <w:trHeight w:val="280"/>
        </w:trPr>
        <w:tc>
          <w:tcPr>
            <w:tcW w:w="5000" w:type="pct"/>
            <w:gridSpan w:val="10"/>
          </w:tcPr>
          <w:p w14:paraId="08A4A847" w14:textId="09EA3A4E" w:rsidR="00294D14" w:rsidRPr="0008573B" w:rsidRDefault="00294D14" w:rsidP="00294D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b/>
                <w:sz w:val="20"/>
                <w:szCs w:val="20"/>
              </w:rPr>
              <w:t>DESCRIPCIÓN DE LA CONDICIÓN INSEGURA</w:t>
            </w:r>
            <w:r w:rsidR="008C05DB" w:rsidRPr="0008573B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</w:tc>
      </w:tr>
      <w:tr w:rsidR="00294D14" w:rsidRPr="0008573B" w14:paraId="35FB722E" w14:textId="77777777" w:rsidTr="0008573B">
        <w:trPr>
          <w:trHeight w:val="808"/>
        </w:trPr>
        <w:tc>
          <w:tcPr>
            <w:tcW w:w="5000" w:type="pct"/>
            <w:gridSpan w:val="10"/>
          </w:tcPr>
          <w:p w14:paraId="1AEB4A51" w14:textId="77777777" w:rsidR="00294D14" w:rsidRPr="0008573B" w:rsidRDefault="00294D14" w:rsidP="00294D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b/>
                <w:sz w:val="20"/>
                <w:szCs w:val="20"/>
              </w:rPr>
              <w:t> </w:t>
            </w:r>
          </w:p>
          <w:p w14:paraId="4F8ED7D9" w14:textId="77777777" w:rsidR="00294D14" w:rsidRPr="0008573B" w:rsidRDefault="00294D14" w:rsidP="00294D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b/>
                <w:sz w:val="20"/>
                <w:szCs w:val="20"/>
              </w:rPr>
              <w:t> </w:t>
            </w:r>
          </w:p>
        </w:tc>
      </w:tr>
      <w:tr w:rsidR="00294D14" w:rsidRPr="0008573B" w14:paraId="70EDB3DA" w14:textId="77777777" w:rsidTr="0008573B">
        <w:trPr>
          <w:trHeight w:val="280"/>
        </w:trPr>
        <w:tc>
          <w:tcPr>
            <w:tcW w:w="5000" w:type="pct"/>
            <w:gridSpan w:val="10"/>
          </w:tcPr>
          <w:p w14:paraId="0A581A18" w14:textId="77777777" w:rsidR="00294D14" w:rsidRPr="0008573B" w:rsidRDefault="00294D14" w:rsidP="00294D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b/>
                <w:sz w:val="20"/>
                <w:szCs w:val="20"/>
              </w:rPr>
              <w:t>CARACTERÍSTICAS DE LA CONDICIÓN INSEGURA (marque con una x)</w:t>
            </w:r>
          </w:p>
        </w:tc>
      </w:tr>
      <w:tr w:rsidR="00294D14" w:rsidRPr="0008573B" w14:paraId="72036FF2" w14:textId="77777777" w:rsidTr="0008573B">
        <w:trPr>
          <w:trHeight w:val="280"/>
        </w:trPr>
        <w:tc>
          <w:tcPr>
            <w:tcW w:w="2356" w:type="pct"/>
            <w:gridSpan w:val="5"/>
          </w:tcPr>
          <w:p w14:paraId="6A19A7AE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-Equipos en mal estado</w:t>
            </w:r>
          </w:p>
        </w:tc>
        <w:tc>
          <w:tcPr>
            <w:tcW w:w="276" w:type="pct"/>
          </w:tcPr>
          <w:p w14:paraId="7542B738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34" w:type="pct"/>
            <w:gridSpan w:val="2"/>
          </w:tcPr>
          <w:p w14:paraId="1B7BC699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-Carencia de sistemas de alarma.</w:t>
            </w:r>
          </w:p>
        </w:tc>
        <w:tc>
          <w:tcPr>
            <w:tcW w:w="234" w:type="pct"/>
            <w:gridSpan w:val="2"/>
          </w:tcPr>
          <w:p w14:paraId="767E9ABE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94D14" w:rsidRPr="0008573B" w14:paraId="6A6947BF" w14:textId="77777777" w:rsidTr="0008573B">
        <w:trPr>
          <w:trHeight w:val="280"/>
        </w:trPr>
        <w:tc>
          <w:tcPr>
            <w:tcW w:w="2356" w:type="pct"/>
            <w:gridSpan w:val="5"/>
          </w:tcPr>
          <w:p w14:paraId="08EA79C0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-Pisos en mal estado</w:t>
            </w:r>
          </w:p>
        </w:tc>
        <w:tc>
          <w:tcPr>
            <w:tcW w:w="276" w:type="pct"/>
          </w:tcPr>
          <w:p w14:paraId="264D5E58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34" w:type="pct"/>
            <w:gridSpan w:val="2"/>
          </w:tcPr>
          <w:p w14:paraId="0129142A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-Falta de orden y aseo.</w:t>
            </w:r>
          </w:p>
        </w:tc>
        <w:tc>
          <w:tcPr>
            <w:tcW w:w="234" w:type="pct"/>
            <w:gridSpan w:val="2"/>
          </w:tcPr>
          <w:p w14:paraId="1FF73998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94D14" w:rsidRPr="0008573B" w14:paraId="40110501" w14:textId="77777777" w:rsidTr="0008573B">
        <w:trPr>
          <w:trHeight w:val="280"/>
        </w:trPr>
        <w:tc>
          <w:tcPr>
            <w:tcW w:w="2356" w:type="pct"/>
            <w:gridSpan w:val="5"/>
          </w:tcPr>
          <w:p w14:paraId="63F25352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-No demarcar o asegurar áreas</w:t>
            </w:r>
          </w:p>
        </w:tc>
        <w:tc>
          <w:tcPr>
            <w:tcW w:w="276" w:type="pct"/>
          </w:tcPr>
          <w:p w14:paraId="62736CB8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34" w:type="pct"/>
            <w:gridSpan w:val="2"/>
          </w:tcPr>
          <w:p w14:paraId="011EB952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-Escasez de espacio para trabajar.</w:t>
            </w:r>
          </w:p>
        </w:tc>
        <w:tc>
          <w:tcPr>
            <w:tcW w:w="234" w:type="pct"/>
            <w:gridSpan w:val="2"/>
          </w:tcPr>
          <w:p w14:paraId="12B8368A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94D14" w:rsidRPr="0008573B" w14:paraId="1567D49A" w14:textId="77777777" w:rsidTr="0008573B">
        <w:trPr>
          <w:trHeight w:val="280"/>
        </w:trPr>
        <w:tc>
          <w:tcPr>
            <w:tcW w:w="2356" w:type="pct"/>
            <w:gridSpan w:val="5"/>
          </w:tcPr>
          <w:p w14:paraId="67F9D788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-Gases, polvos, Humos, vapores.</w:t>
            </w:r>
          </w:p>
        </w:tc>
        <w:tc>
          <w:tcPr>
            <w:tcW w:w="276" w:type="pct"/>
          </w:tcPr>
          <w:p w14:paraId="76CE6E98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34" w:type="pct"/>
            <w:gridSpan w:val="2"/>
          </w:tcPr>
          <w:p w14:paraId="6875B687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-Almacenamiento Incorrecto.</w:t>
            </w:r>
          </w:p>
        </w:tc>
        <w:tc>
          <w:tcPr>
            <w:tcW w:w="234" w:type="pct"/>
            <w:gridSpan w:val="2"/>
          </w:tcPr>
          <w:p w14:paraId="06E835E2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94D14" w:rsidRPr="0008573B" w14:paraId="4482865D" w14:textId="77777777" w:rsidTr="0008573B">
        <w:trPr>
          <w:trHeight w:val="280"/>
        </w:trPr>
        <w:tc>
          <w:tcPr>
            <w:tcW w:w="2356" w:type="pct"/>
            <w:gridSpan w:val="5"/>
          </w:tcPr>
          <w:p w14:paraId="4B53E5F2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-Diseño de locales de trabajo inseguros</w:t>
            </w:r>
          </w:p>
        </w:tc>
        <w:tc>
          <w:tcPr>
            <w:tcW w:w="276" w:type="pct"/>
          </w:tcPr>
          <w:p w14:paraId="6CA9521F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34" w:type="pct"/>
            <w:gridSpan w:val="2"/>
          </w:tcPr>
          <w:p w14:paraId="36C06DF7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-Niveles de ruido excesivo.</w:t>
            </w:r>
          </w:p>
        </w:tc>
        <w:tc>
          <w:tcPr>
            <w:tcW w:w="234" w:type="pct"/>
            <w:gridSpan w:val="2"/>
          </w:tcPr>
          <w:p w14:paraId="0F477C91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94D14" w:rsidRPr="0008573B" w14:paraId="227A48DD" w14:textId="77777777" w:rsidTr="0008573B">
        <w:trPr>
          <w:trHeight w:val="280"/>
        </w:trPr>
        <w:tc>
          <w:tcPr>
            <w:tcW w:w="2356" w:type="pct"/>
            <w:gridSpan w:val="5"/>
          </w:tcPr>
          <w:p w14:paraId="5E6986C2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-Señalizaciones inadecuadas o insuficientes</w:t>
            </w:r>
          </w:p>
        </w:tc>
        <w:tc>
          <w:tcPr>
            <w:tcW w:w="276" w:type="pct"/>
          </w:tcPr>
          <w:p w14:paraId="1163ACAD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34" w:type="pct"/>
            <w:gridSpan w:val="2"/>
          </w:tcPr>
          <w:p w14:paraId="37E4276A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-Iluminación o ventilación inadecuada</w:t>
            </w:r>
          </w:p>
        </w:tc>
        <w:tc>
          <w:tcPr>
            <w:tcW w:w="234" w:type="pct"/>
            <w:gridSpan w:val="2"/>
          </w:tcPr>
          <w:p w14:paraId="46C8DAAF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94D14" w:rsidRPr="0008573B" w14:paraId="2DF415D6" w14:textId="77777777" w:rsidTr="0008573B">
        <w:trPr>
          <w:trHeight w:val="280"/>
        </w:trPr>
        <w:tc>
          <w:tcPr>
            <w:tcW w:w="2356" w:type="pct"/>
            <w:gridSpan w:val="5"/>
          </w:tcPr>
          <w:p w14:paraId="4849FF3B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-Herramientas defectuosas</w:t>
            </w:r>
          </w:p>
        </w:tc>
        <w:tc>
          <w:tcPr>
            <w:tcW w:w="276" w:type="pct"/>
          </w:tcPr>
          <w:p w14:paraId="59D15612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34" w:type="pct"/>
            <w:gridSpan w:val="2"/>
          </w:tcPr>
          <w:p w14:paraId="4EDFCFFF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-Otros:</w:t>
            </w:r>
          </w:p>
        </w:tc>
        <w:tc>
          <w:tcPr>
            <w:tcW w:w="234" w:type="pct"/>
            <w:gridSpan w:val="2"/>
          </w:tcPr>
          <w:p w14:paraId="7B3B5335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94D14" w:rsidRPr="0008573B" w14:paraId="1534A791" w14:textId="77777777" w:rsidTr="0008573B">
        <w:trPr>
          <w:trHeight w:val="340"/>
        </w:trPr>
        <w:tc>
          <w:tcPr>
            <w:tcW w:w="5000" w:type="pct"/>
            <w:gridSpan w:val="10"/>
          </w:tcPr>
          <w:p w14:paraId="07F676B5" w14:textId="77777777" w:rsidR="00294D14" w:rsidRPr="0008573B" w:rsidRDefault="00294D14" w:rsidP="00294D1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b/>
                <w:sz w:val="20"/>
                <w:szCs w:val="20"/>
              </w:rPr>
              <w:t>DESCRIPCIÓN DEL ACTO INSEGURO</w:t>
            </w:r>
          </w:p>
        </w:tc>
      </w:tr>
      <w:tr w:rsidR="00294D14" w:rsidRPr="0008573B" w14:paraId="3395E74E" w14:textId="77777777" w:rsidTr="0008573B">
        <w:trPr>
          <w:trHeight w:val="1010"/>
        </w:trPr>
        <w:tc>
          <w:tcPr>
            <w:tcW w:w="5000" w:type="pct"/>
            <w:gridSpan w:val="10"/>
          </w:tcPr>
          <w:p w14:paraId="200D26CA" w14:textId="77777777" w:rsidR="00294D14" w:rsidRPr="0008573B" w:rsidRDefault="00294D14" w:rsidP="00294D14">
            <w:pPr>
              <w:spacing w:after="200" w:line="276" w:lineRule="auto"/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94D14" w:rsidRPr="0008573B" w14:paraId="197B3645" w14:textId="77777777" w:rsidTr="0008573B">
        <w:trPr>
          <w:trHeight w:val="280"/>
        </w:trPr>
        <w:tc>
          <w:tcPr>
            <w:tcW w:w="5000" w:type="pct"/>
            <w:gridSpan w:val="10"/>
          </w:tcPr>
          <w:p w14:paraId="18D75F99" w14:textId="77777777" w:rsidR="00294D14" w:rsidRPr="0008573B" w:rsidRDefault="00294D14" w:rsidP="00294D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b/>
                <w:sz w:val="20"/>
                <w:szCs w:val="20"/>
              </w:rPr>
              <w:t>CARACTERÍSTICAS DEL ACTO INSEGURO (marque con una x)</w:t>
            </w:r>
          </w:p>
        </w:tc>
      </w:tr>
      <w:tr w:rsidR="00294D14" w:rsidRPr="0008573B" w14:paraId="6D1ADD27" w14:textId="77777777" w:rsidTr="0008573B">
        <w:trPr>
          <w:trHeight w:val="280"/>
        </w:trPr>
        <w:tc>
          <w:tcPr>
            <w:tcW w:w="2137" w:type="pct"/>
            <w:gridSpan w:val="2"/>
          </w:tcPr>
          <w:p w14:paraId="26DDA5B2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-No usar el equipo de Protección personal</w:t>
            </w:r>
          </w:p>
        </w:tc>
        <w:tc>
          <w:tcPr>
            <w:tcW w:w="206" w:type="pct"/>
          </w:tcPr>
          <w:p w14:paraId="202A7316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00" w:type="pct"/>
            <w:gridSpan w:val="6"/>
          </w:tcPr>
          <w:p w14:paraId="178DC92B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-Usar el equipo incorrecto</w:t>
            </w:r>
          </w:p>
        </w:tc>
        <w:tc>
          <w:tcPr>
            <w:tcW w:w="157" w:type="pct"/>
          </w:tcPr>
          <w:p w14:paraId="356B369C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94D14" w:rsidRPr="0008573B" w14:paraId="0B04CE7C" w14:textId="77777777" w:rsidTr="0008573B">
        <w:trPr>
          <w:trHeight w:val="280"/>
        </w:trPr>
        <w:tc>
          <w:tcPr>
            <w:tcW w:w="2137" w:type="pct"/>
            <w:gridSpan w:val="2"/>
          </w:tcPr>
          <w:p w14:paraId="3AA3233E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-Operar sin autorización</w:t>
            </w:r>
          </w:p>
        </w:tc>
        <w:tc>
          <w:tcPr>
            <w:tcW w:w="206" w:type="pct"/>
          </w:tcPr>
          <w:p w14:paraId="1F8BE7F4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00" w:type="pct"/>
            <w:gridSpan w:val="6"/>
          </w:tcPr>
          <w:p w14:paraId="554E3ABB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-Adoptar una posición incorrecta</w:t>
            </w:r>
          </w:p>
        </w:tc>
        <w:tc>
          <w:tcPr>
            <w:tcW w:w="157" w:type="pct"/>
          </w:tcPr>
          <w:p w14:paraId="352FEF87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94D14" w:rsidRPr="0008573B" w14:paraId="49620E55" w14:textId="77777777" w:rsidTr="0008573B">
        <w:trPr>
          <w:trHeight w:val="280"/>
        </w:trPr>
        <w:tc>
          <w:tcPr>
            <w:tcW w:w="2137" w:type="pct"/>
            <w:gridSpan w:val="2"/>
          </w:tcPr>
          <w:p w14:paraId="5272269D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-Operar a una velocidad inadecuada</w:t>
            </w:r>
          </w:p>
        </w:tc>
        <w:tc>
          <w:tcPr>
            <w:tcW w:w="206" w:type="pct"/>
          </w:tcPr>
          <w:p w14:paraId="00403E63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00" w:type="pct"/>
            <w:gridSpan w:val="6"/>
          </w:tcPr>
          <w:p w14:paraId="3BA61E47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-Efectuar mantenimiento a equipo en movimiento</w:t>
            </w:r>
          </w:p>
        </w:tc>
        <w:tc>
          <w:tcPr>
            <w:tcW w:w="157" w:type="pct"/>
          </w:tcPr>
          <w:p w14:paraId="6EE45A1D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94D14" w:rsidRPr="0008573B" w14:paraId="304614DB" w14:textId="77777777" w:rsidTr="0008573B">
        <w:trPr>
          <w:trHeight w:val="280"/>
        </w:trPr>
        <w:tc>
          <w:tcPr>
            <w:tcW w:w="2137" w:type="pct"/>
            <w:gridSpan w:val="2"/>
          </w:tcPr>
          <w:p w14:paraId="51CCC033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-Usar equipo defectuoso</w:t>
            </w:r>
          </w:p>
        </w:tc>
        <w:tc>
          <w:tcPr>
            <w:tcW w:w="206" w:type="pct"/>
          </w:tcPr>
          <w:p w14:paraId="36F63EE4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00" w:type="pct"/>
            <w:gridSpan w:val="6"/>
          </w:tcPr>
          <w:p w14:paraId="1FD78CEB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 xml:space="preserve">-Crear distracciones en el sitio de trabajo </w:t>
            </w:r>
          </w:p>
        </w:tc>
        <w:tc>
          <w:tcPr>
            <w:tcW w:w="157" w:type="pct"/>
          </w:tcPr>
          <w:p w14:paraId="2B45CFEA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94D14" w:rsidRPr="0008573B" w14:paraId="16EF2FE8" w14:textId="77777777" w:rsidTr="0008573B">
        <w:trPr>
          <w:trHeight w:val="233"/>
        </w:trPr>
        <w:tc>
          <w:tcPr>
            <w:tcW w:w="2137" w:type="pct"/>
            <w:gridSpan w:val="2"/>
          </w:tcPr>
          <w:p w14:paraId="0B9AEF07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 xml:space="preserve">-Trabajar bajo el efecto de sustancias psicoactivas </w:t>
            </w:r>
          </w:p>
        </w:tc>
        <w:tc>
          <w:tcPr>
            <w:tcW w:w="206" w:type="pct"/>
          </w:tcPr>
          <w:p w14:paraId="51D08E5F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48F2C082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00" w:type="pct"/>
            <w:gridSpan w:val="6"/>
          </w:tcPr>
          <w:p w14:paraId="23D00795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-Colocarse debajo de cargas suspendidas</w:t>
            </w:r>
          </w:p>
        </w:tc>
        <w:tc>
          <w:tcPr>
            <w:tcW w:w="157" w:type="pct"/>
          </w:tcPr>
          <w:p w14:paraId="7EBF961F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94D14" w:rsidRPr="0008573B" w14:paraId="019D682A" w14:textId="77777777" w:rsidTr="0008573B">
        <w:trPr>
          <w:trHeight w:val="280"/>
        </w:trPr>
        <w:tc>
          <w:tcPr>
            <w:tcW w:w="2137" w:type="pct"/>
            <w:gridSpan w:val="2"/>
          </w:tcPr>
          <w:p w14:paraId="710D8882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-Ignorar las condiciones de peligro</w:t>
            </w:r>
          </w:p>
        </w:tc>
        <w:tc>
          <w:tcPr>
            <w:tcW w:w="206" w:type="pct"/>
          </w:tcPr>
          <w:p w14:paraId="2F3ACA08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00" w:type="pct"/>
            <w:gridSpan w:val="6"/>
          </w:tcPr>
          <w:p w14:paraId="7D655079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-Otros:</w:t>
            </w:r>
          </w:p>
        </w:tc>
        <w:tc>
          <w:tcPr>
            <w:tcW w:w="157" w:type="pct"/>
          </w:tcPr>
          <w:p w14:paraId="32CD1B4F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94D14" w:rsidRPr="0008573B" w14:paraId="55CB8457" w14:textId="77777777" w:rsidTr="0008573B">
        <w:trPr>
          <w:trHeight w:val="280"/>
        </w:trPr>
        <w:tc>
          <w:tcPr>
            <w:tcW w:w="5000" w:type="pct"/>
            <w:gridSpan w:val="10"/>
          </w:tcPr>
          <w:p w14:paraId="0EB1CB28" w14:textId="77777777" w:rsidR="00294D14" w:rsidRPr="0008573B" w:rsidRDefault="00294D14" w:rsidP="00294D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b/>
                <w:sz w:val="20"/>
                <w:szCs w:val="20"/>
              </w:rPr>
              <w:t>ALTERNATIVAS DE SOLUCIÓN (marque con una x)</w:t>
            </w:r>
          </w:p>
        </w:tc>
      </w:tr>
      <w:tr w:rsidR="00294D14" w:rsidRPr="0008573B" w14:paraId="2235E363" w14:textId="77777777" w:rsidTr="0008573B">
        <w:trPr>
          <w:trHeight w:val="280"/>
        </w:trPr>
        <w:tc>
          <w:tcPr>
            <w:tcW w:w="4458" w:type="pct"/>
            <w:gridSpan w:val="7"/>
          </w:tcPr>
          <w:p w14:paraId="7BA0D588" w14:textId="77777777" w:rsidR="00294D14" w:rsidRPr="0008573B" w:rsidRDefault="00294D14" w:rsidP="00294D14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Dar a conocer con anticipación el estado y las condiciones del sitio de trabajo</w:t>
            </w:r>
          </w:p>
        </w:tc>
        <w:tc>
          <w:tcPr>
            <w:tcW w:w="542" w:type="pct"/>
            <w:gridSpan w:val="3"/>
          </w:tcPr>
          <w:p w14:paraId="642CB558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294D14" w:rsidRPr="0008573B" w14:paraId="1E0FAC27" w14:textId="77777777" w:rsidTr="0008573B">
        <w:trPr>
          <w:trHeight w:val="280"/>
        </w:trPr>
        <w:tc>
          <w:tcPr>
            <w:tcW w:w="4458" w:type="pct"/>
            <w:gridSpan w:val="7"/>
          </w:tcPr>
          <w:p w14:paraId="08610E75" w14:textId="77777777" w:rsidR="00294D14" w:rsidRPr="0008573B" w:rsidRDefault="00294D14" w:rsidP="00294D14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Realizar los reportes correspondientes para seguir los conductos regulares de los ajustes</w:t>
            </w:r>
          </w:p>
        </w:tc>
        <w:tc>
          <w:tcPr>
            <w:tcW w:w="542" w:type="pct"/>
            <w:gridSpan w:val="3"/>
          </w:tcPr>
          <w:p w14:paraId="0E74488B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294D14" w:rsidRPr="0008573B" w14:paraId="3BFD391F" w14:textId="77777777" w:rsidTr="0008573B">
        <w:trPr>
          <w:trHeight w:val="280"/>
        </w:trPr>
        <w:tc>
          <w:tcPr>
            <w:tcW w:w="4458" w:type="pct"/>
            <w:gridSpan w:val="7"/>
          </w:tcPr>
          <w:p w14:paraId="5A4C1BB9" w14:textId="77777777" w:rsidR="00294D14" w:rsidRPr="0008573B" w:rsidRDefault="00294D14" w:rsidP="00294D14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Organizar los elementos de trabajo en el sitio correspondiente.</w:t>
            </w:r>
          </w:p>
        </w:tc>
        <w:tc>
          <w:tcPr>
            <w:tcW w:w="542" w:type="pct"/>
            <w:gridSpan w:val="3"/>
          </w:tcPr>
          <w:p w14:paraId="34D073F4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294D14" w:rsidRPr="0008573B" w14:paraId="2D903FC3" w14:textId="77777777" w:rsidTr="0008573B">
        <w:trPr>
          <w:trHeight w:val="280"/>
        </w:trPr>
        <w:tc>
          <w:tcPr>
            <w:tcW w:w="4458" w:type="pct"/>
            <w:gridSpan w:val="7"/>
          </w:tcPr>
          <w:p w14:paraId="7C854029" w14:textId="77777777" w:rsidR="00294D14" w:rsidRPr="0008573B" w:rsidRDefault="00294D14" w:rsidP="00294D14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Solicitar el cambio de EPP o de herramientas que estén en mal estado.</w:t>
            </w:r>
          </w:p>
        </w:tc>
        <w:tc>
          <w:tcPr>
            <w:tcW w:w="542" w:type="pct"/>
            <w:gridSpan w:val="3"/>
          </w:tcPr>
          <w:p w14:paraId="1EFB664C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294D14" w:rsidRPr="0008573B" w14:paraId="0638AD38" w14:textId="77777777" w:rsidTr="0008573B">
        <w:trPr>
          <w:trHeight w:val="280"/>
        </w:trPr>
        <w:tc>
          <w:tcPr>
            <w:tcW w:w="4458" w:type="pct"/>
            <w:gridSpan w:val="7"/>
          </w:tcPr>
          <w:p w14:paraId="11EAE0A1" w14:textId="77777777" w:rsidR="00294D14" w:rsidRPr="0008573B" w:rsidRDefault="00294D14" w:rsidP="00294D14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 xml:space="preserve">Otros: </w:t>
            </w:r>
          </w:p>
        </w:tc>
        <w:tc>
          <w:tcPr>
            <w:tcW w:w="542" w:type="pct"/>
            <w:gridSpan w:val="3"/>
          </w:tcPr>
          <w:p w14:paraId="7AB82A38" w14:textId="77777777" w:rsidR="00294D14" w:rsidRPr="0008573B" w:rsidRDefault="00294D14" w:rsidP="00294D14">
            <w:pPr>
              <w:rPr>
                <w:rFonts w:ascii="Arial Narrow" w:hAnsi="Arial Narrow" w:cs="Arial"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294D14" w:rsidRPr="0008573B" w14:paraId="60337D10" w14:textId="77777777" w:rsidTr="0008573B">
        <w:trPr>
          <w:trHeight w:val="280"/>
        </w:trPr>
        <w:tc>
          <w:tcPr>
            <w:tcW w:w="5000" w:type="pct"/>
            <w:gridSpan w:val="10"/>
          </w:tcPr>
          <w:p w14:paraId="4759EF05" w14:textId="77777777" w:rsidR="00294D14" w:rsidRPr="0008573B" w:rsidRDefault="00294D14" w:rsidP="00294D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b/>
                <w:sz w:val="20"/>
                <w:szCs w:val="20"/>
              </w:rPr>
              <w:t>ADICIONAR FOTOGRAFÍA DE LA CONDICIÓN INSEGURA</w:t>
            </w:r>
          </w:p>
        </w:tc>
      </w:tr>
      <w:tr w:rsidR="00294D14" w:rsidRPr="0008573B" w14:paraId="24D2374A" w14:textId="77777777" w:rsidTr="0008573B">
        <w:trPr>
          <w:trHeight w:val="280"/>
        </w:trPr>
        <w:tc>
          <w:tcPr>
            <w:tcW w:w="2352" w:type="pct"/>
            <w:gridSpan w:val="4"/>
          </w:tcPr>
          <w:p w14:paraId="3251BE62" w14:textId="77777777" w:rsidR="00294D14" w:rsidRPr="0008573B" w:rsidRDefault="00294D14" w:rsidP="00294D14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b/>
                <w:sz w:val="20"/>
                <w:szCs w:val="20"/>
              </w:rPr>
              <w:t>SI</w:t>
            </w:r>
          </w:p>
        </w:tc>
        <w:tc>
          <w:tcPr>
            <w:tcW w:w="2648" w:type="pct"/>
            <w:gridSpan w:val="6"/>
          </w:tcPr>
          <w:p w14:paraId="05017AD7" w14:textId="77777777" w:rsidR="00294D14" w:rsidRPr="0008573B" w:rsidRDefault="00294D14" w:rsidP="00294D14">
            <w:pPr>
              <w:tabs>
                <w:tab w:val="center" w:pos="2648"/>
                <w:tab w:val="right" w:pos="5296"/>
              </w:tabs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573B">
              <w:rPr>
                <w:rFonts w:ascii="Arial Narrow" w:hAnsi="Arial Narrow" w:cs="Arial"/>
                <w:b/>
                <w:sz w:val="20"/>
                <w:szCs w:val="20"/>
              </w:rPr>
              <w:tab/>
              <w:t>NO</w:t>
            </w:r>
            <w:r w:rsidRPr="0008573B">
              <w:rPr>
                <w:rFonts w:ascii="Arial Narrow" w:hAnsi="Arial Narrow" w:cs="Arial"/>
                <w:b/>
                <w:sz w:val="20"/>
                <w:szCs w:val="20"/>
              </w:rPr>
              <w:tab/>
            </w:r>
          </w:p>
        </w:tc>
      </w:tr>
    </w:tbl>
    <w:p w14:paraId="276F5B17" w14:textId="1DFBAAAC" w:rsidR="00D05882" w:rsidRDefault="00D05882">
      <w:pPr>
        <w:spacing w:after="0"/>
        <w:rPr>
          <w:rFonts w:ascii="Arial" w:eastAsia="Arial" w:hAnsi="Arial" w:cs="Arial"/>
          <w:sz w:val="20"/>
          <w:szCs w:val="20"/>
        </w:rPr>
      </w:pPr>
    </w:p>
    <w:p w14:paraId="5ACF452D" w14:textId="5C9DAE21" w:rsidR="0008573B" w:rsidRDefault="0008573B">
      <w:pPr>
        <w:spacing w:after="0"/>
        <w:rPr>
          <w:rFonts w:ascii="Arial" w:eastAsia="Arial" w:hAnsi="Arial" w:cs="Arial"/>
          <w:sz w:val="20"/>
          <w:szCs w:val="20"/>
        </w:rPr>
      </w:pPr>
    </w:p>
    <w:p w14:paraId="282E1F93" w14:textId="0C7E2059" w:rsidR="0008573B" w:rsidRDefault="0008573B">
      <w:pPr>
        <w:spacing w:after="0"/>
        <w:rPr>
          <w:rFonts w:ascii="Arial" w:eastAsia="Arial" w:hAnsi="Arial" w:cs="Arial"/>
          <w:sz w:val="20"/>
          <w:szCs w:val="20"/>
        </w:rPr>
      </w:pPr>
    </w:p>
    <w:p w14:paraId="5DABB6EB" w14:textId="77777777" w:rsidR="0008573B" w:rsidRPr="00F8566C" w:rsidRDefault="0008573B">
      <w:pPr>
        <w:spacing w:after="0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pPr w:leftFromText="141" w:rightFromText="141" w:vertAnchor="text" w:horzAnchor="margin" w:tblpXSpec="center" w:tblpY="252"/>
        <w:tblOverlap w:val="never"/>
        <w:tblW w:w="5000" w:type="pct"/>
        <w:tblInd w:w="0" w:type="dxa"/>
        <w:tblLook w:val="0400" w:firstRow="0" w:lastRow="0" w:firstColumn="0" w:lastColumn="0" w:noHBand="0" w:noVBand="1"/>
      </w:tblPr>
      <w:tblGrid>
        <w:gridCol w:w="2389"/>
        <w:gridCol w:w="2301"/>
        <w:gridCol w:w="211"/>
        <w:gridCol w:w="211"/>
        <w:gridCol w:w="2054"/>
        <w:gridCol w:w="196"/>
        <w:gridCol w:w="685"/>
        <w:gridCol w:w="1905"/>
      </w:tblGrid>
      <w:tr w:rsidR="00294D14" w:rsidRPr="00F8566C" w14:paraId="47004D14" w14:textId="77777777" w:rsidTr="0008573B">
        <w:trPr>
          <w:trHeight w:val="160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76E372" w14:textId="77777777" w:rsidR="00294D14" w:rsidRPr="00F8566C" w:rsidRDefault="00294D14" w:rsidP="00294D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jdgxs" w:colFirst="0" w:colLast="0"/>
            <w:bookmarkEnd w:id="0"/>
            <w:r w:rsidRPr="00F8566C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DESEA OBTENER RESPUESTA SOBRE SU REPORTE: </w:t>
            </w:r>
          </w:p>
        </w:tc>
      </w:tr>
      <w:tr w:rsidR="00294D14" w:rsidRPr="00F8566C" w14:paraId="0F2A3AD5" w14:textId="77777777" w:rsidTr="0008573B">
        <w:trPr>
          <w:trHeight w:val="280"/>
        </w:trPr>
        <w:tc>
          <w:tcPr>
            <w:tcW w:w="12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99C8BC" w14:textId="77777777" w:rsidR="00294D14" w:rsidRPr="00F8566C" w:rsidRDefault="00294D14" w:rsidP="00294D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566C">
              <w:rPr>
                <w:rFonts w:ascii="Arial" w:hAnsi="Arial" w:cs="Arial"/>
                <w:b/>
                <w:sz w:val="20"/>
                <w:szCs w:val="20"/>
              </w:rPr>
              <w:t>SI: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3B6D7A6" w14:textId="77777777" w:rsidR="00294D14" w:rsidRPr="00F8566C" w:rsidRDefault="00294D14" w:rsidP="00294D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566C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87BBED2" w14:textId="77777777" w:rsidR="00294D14" w:rsidRPr="00F8566C" w:rsidRDefault="00294D14" w:rsidP="00294D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566C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E5424A8" w14:textId="77777777" w:rsidR="00294D14" w:rsidRPr="00F8566C" w:rsidRDefault="00294D14" w:rsidP="00294D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566C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D0EF482" w14:textId="77777777" w:rsidR="00294D14" w:rsidRPr="00F8566C" w:rsidRDefault="00294D14" w:rsidP="00294D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1C6F0E6" w14:textId="77777777" w:rsidR="00294D14" w:rsidRPr="00F8566C" w:rsidRDefault="00294D14" w:rsidP="00294D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566C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3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1480F1" w14:textId="77777777" w:rsidR="00294D14" w:rsidRPr="00F8566C" w:rsidRDefault="00294D14" w:rsidP="00294D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566C">
              <w:rPr>
                <w:rFonts w:ascii="Arial" w:hAnsi="Arial" w:cs="Arial"/>
                <w:b/>
                <w:sz w:val="20"/>
                <w:szCs w:val="20"/>
              </w:rPr>
              <w:t>NO: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A39224" w14:textId="77777777" w:rsidR="00294D14" w:rsidRPr="00F8566C" w:rsidRDefault="00294D14" w:rsidP="00294D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566C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</w:tbl>
    <w:p w14:paraId="276F5B84" w14:textId="77777777" w:rsidR="00D05882" w:rsidRPr="00F8566C" w:rsidRDefault="00D05882">
      <w:pPr>
        <w:jc w:val="both"/>
        <w:rPr>
          <w:rFonts w:ascii="Arial" w:hAnsi="Arial" w:cs="Arial"/>
          <w:i/>
          <w:sz w:val="20"/>
          <w:szCs w:val="20"/>
        </w:rPr>
      </w:pPr>
    </w:p>
    <w:p w14:paraId="3C8E1645" w14:textId="77777777" w:rsidR="0008573B" w:rsidRDefault="0008573B" w:rsidP="0008573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76F5B93" w14:textId="1F95453E" w:rsidR="00D05882" w:rsidRPr="00F8566C" w:rsidRDefault="0072193B">
      <w:pPr>
        <w:rPr>
          <w:rFonts w:ascii="Arial" w:hAnsi="Arial" w:cs="Arial"/>
          <w:sz w:val="20"/>
          <w:szCs w:val="20"/>
        </w:rPr>
      </w:pPr>
      <w:r w:rsidRPr="00F8566C">
        <w:rPr>
          <w:rFonts w:ascii="Arial" w:hAnsi="Arial" w:cs="Arial"/>
          <w:sz w:val="20"/>
          <w:szCs w:val="20"/>
        </w:rPr>
        <w:t xml:space="preserve">Si la respuesta es afirmativa diligencie la siguiente información: </w:t>
      </w:r>
    </w:p>
    <w:tbl>
      <w:tblPr>
        <w:tblStyle w:val="a1"/>
        <w:tblpPr w:leftFromText="141" w:rightFromText="141" w:vertAnchor="text" w:horzAnchor="margin" w:tblpXSpec="center" w:tblpY="246"/>
        <w:tblOverlap w:val="never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501"/>
        <w:gridCol w:w="2622"/>
        <w:gridCol w:w="765"/>
        <w:gridCol w:w="2074"/>
      </w:tblGrid>
      <w:tr w:rsidR="00294D14" w:rsidRPr="00F8566C" w14:paraId="1AD54E23" w14:textId="77777777" w:rsidTr="0008573B">
        <w:trPr>
          <w:trHeight w:val="220"/>
        </w:trPr>
        <w:tc>
          <w:tcPr>
            <w:tcW w:w="2259" w:type="pct"/>
          </w:tcPr>
          <w:p w14:paraId="4EA85FC0" w14:textId="5C7EE61A" w:rsidR="00294D14" w:rsidRPr="00F8566C" w:rsidRDefault="00294D14" w:rsidP="00294D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566C">
              <w:rPr>
                <w:rFonts w:ascii="Arial" w:hAnsi="Arial" w:cs="Arial"/>
                <w:b/>
                <w:sz w:val="20"/>
                <w:szCs w:val="20"/>
              </w:rPr>
              <w:t>Nombre de quien reporta:</w:t>
            </w:r>
          </w:p>
        </w:tc>
        <w:tc>
          <w:tcPr>
            <w:tcW w:w="2741" w:type="pct"/>
            <w:gridSpan w:val="3"/>
          </w:tcPr>
          <w:p w14:paraId="2C6E3433" w14:textId="77777777" w:rsidR="00294D14" w:rsidRPr="00F8566C" w:rsidRDefault="00294D14" w:rsidP="00294D14">
            <w:pPr>
              <w:rPr>
                <w:rFonts w:ascii="Arial" w:hAnsi="Arial" w:cs="Arial"/>
                <w:sz w:val="20"/>
                <w:szCs w:val="20"/>
              </w:rPr>
            </w:pPr>
            <w:r w:rsidRPr="00F8566C">
              <w:rPr>
                <w:rFonts w:ascii="Arial" w:hAnsi="Arial" w:cs="Arial"/>
                <w:sz w:val="20"/>
                <w:szCs w:val="20"/>
              </w:rPr>
              <w:t>  </w:t>
            </w:r>
          </w:p>
        </w:tc>
      </w:tr>
      <w:tr w:rsidR="00294D14" w:rsidRPr="00F8566C" w14:paraId="122F00B1" w14:textId="77777777" w:rsidTr="0008573B">
        <w:trPr>
          <w:trHeight w:val="220"/>
        </w:trPr>
        <w:tc>
          <w:tcPr>
            <w:tcW w:w="2259" w:type="pct"/>
          </w:tcPr>
          <w:p w14:paraId="042364BE" w14:textId="77777777" w:rsidR="00294D14" w:rsidRPr="00F8566C" w:rsidRDefault="00294D14" w:rsidP="00294D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566C">
              <w:rPr>
                <w:rFonts w:ascii="Arial" w:hAnsi="Arial" w:cs="Arial"/>
                <w:b/>
                <w:sz w:val="20"/>
                <w:szCs w:val="20"/>
              </w:rPr>
              <w:t>Correo de contacto (obligatorio)*:</w:t>
            </w:r>
          </w:p>
        </w:tc>
        <w:tc>
          <w:tcPr>
            <w:tcW w:w="2741" w:type="pct"/>
            <w:gridSpan w:val="3"/>
          </w:tcPr>
          <w:p w14:paraId="5CDC8033" w14:textId="77777777" w:rsidR="00294D14" w:rsidRPr="00F8566C" w:rsidRDefault="00294D14" w:rsidP="00294D14">
            <w:pPr>
              <w:rPr>
                <w:rFonts w:ascii="Arial" w:hAnsi="Arial" w:cs="Arial"/>
                <w:sz w:val="20"/>
                <w:szCs w:val="20"/>
              </w:rPr>
            </w:pPr>
            <w:r w:rsidRPr="00F8566C">
              <w:rPr>
                <w:rFonts w:ascii="Arial" w:hAnsi="Arial" w:cs="Arial"/>
                <w:sz w:val="20"/>
                <w:szCs w:val="20"/>
              </w:rPr>
              <w:t>  </w:t>
            </w:r>
          </w:p>
        </w:tc>
      </w:tr>
      <w:tr w:rsidR="00294D14" w:rsidRPr="00F8566C" w14:paraId="3BF09421" w14:textId="77777777" w:rsidTr="0008573B">
        <w:trPr>
          <w:trHeight w:val="220"/>
        </w:trPr>
        <w:tc>
          <w:tcPr>
            <w:tcW w:w="2259" w:type="pct"/>
          </w:tcPr>
          <w:p w14:paraId="303A49D0" w14:textId="1DAEE12D" w:rsidR="00294D14" w:rsidRPr="00F8566C" w:rsidRDefault="00294D14" w:rsidP="00294D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566C">
              <w:rPr>
                <w:rFonts w:ascii="Arial" w:hAnsi="Arial" w:cs="Arial"/>
                <w:b/>
                <w:sz w:val="20"/>
                <w:szCs w:val="20"/>
              </w:rPr>
              <w:t xml:space="preserve">Teléfono: </w:t>
            </w:r>
          </w:p>
        </w:tc>
        <w:tc>
          <w:tcPr>
            <w:tcW w:w="1316" w:type="pct"/>
          </w:tcPr>
          <w:p w14:paraId="472E7D4A" w14:textId="77777777" w:rsidR="00294D14" w:rsidRPr="00F8566C" w:rsidRDefault="00294D14" w:rsidP="00294D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</w:tcPr>
          <w:p w14:paraId="5D8959B8" w14:textId="77777777" w:rsidR="00294D14" w:rsidRPr="00F8566C" w:rsidRDefault="00294D14" w:rsidP="00294D14">
            <w:pPr>
              <w:rPr>
                <w:rFonts w:ascii="Arial" w:hAnsi="Arial" w:cs="Arial"/>
                <w:sz w:val="20"/>
                <w:szCs w:val="20"/>
              </w:rPr>
            </w:pPr>
            <w:r w:rsidRPr="00F8566C">
              <w:rPr>
                <w:rFonts w:ascii="Arial" w:hAnsi="Arial" w:cs="Arial"/>
                <w:b/>
                <w:sz w:val="20"/>
                <w:szCs w:val="20"/>
              </w:rPr>
              <w:t>Ext:</w:t>
            </w:r>
          </w:p>
        </w:tc>
        <w:tc>
          <w:tcPr>
            <w:tcW w:w="1041" w:type="pct"/>
          </w:tcPr>
          <w:p w14:paraId="7943DFE0" w14:textId="77777777" w:rsidR="00294D14" w:rsidRPr="00F8566C" w:rsidRDefault="00294D14" w:rsidP="00294D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4D14" w:rsidRPr="00F8566C" w14:paraId="366C4B2A" w14:textId="77777777" w:rsidTr="0008573B">
        <w:trPr>
          <w:trHeight w:val="220"/>
        </w:trPr>
        <w:tc>
          <w:tcPr>
            <w:tcW w:w="2259" w:type="pct"/>
          </w:tcPr>
          <w:p w14:paraId="176F844B" w14:textId="50DE08A5" w:rsidR="00294D14" w:rsidRPr="00F8566C" w:rsidRDefault="00294D14" w:rsidP="00294D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566C">
              <w:rPr>
                <w:rFonts w:ascii="Arial" w:hAnsi="Arial" w:cs="Arial"/>
                <w:b/>
                <w:sz w:val="20"/>
                <w:szCs w:val="20"/>
              </w:rPr>
              <w:t>Dependencia a la que pertenece:</w:t>
            </w:r>
          </w:p>
        </w:tc>
        <w:tc>
          <w:tcPr>
            <w:tcW w:w="2741" w:type="pct"/>
            <w:gridSpan w:val="3"/>
          </w:tcPr>
          <w:p w14:paraId="2C32DD9B" w14:textId="77777777" w:rsidR="00294D14" w:rsidRPr="00F8566C" w:rsidRDefault="00294D14" w:rsidP="00294D14">
            <w:pPr>
              <w:rPr>
                <w:rFonts w:ascii="Arial" w:hAnsi="Arial" w:cs="Arial"/>
                <w:sz w:val="20"/>
                <w:szCs w:val="20"/>
              </w:rPr>
            </w:pPr>
            <w:r w:rsidRPr="00F8566C">
              <w:rPr>
                <w:rFonts w:ascii="Arial" w:hAnsi="Arial" w:cs="Arial"/>
                <w:sz w:val="20"/>
                <w:szCs w:val="20"/>
              </w:rPr>
              <w:t>  </w:t>
            </w:r>
          </w:p>
        </w:tc>
      </w:tr>
      <w:tr w:rsidR="00294D14" w:rsidRPr="00F8566C" w14:paraId="6D0577F3" w14:textId="77777777" w:rsidTr="0008573B">
        <w:trPr>
          <w:trHeight w:val="540"/>
        </w:trPr>
        <w:tc>
          <w:tcPr>
            <w:tcW w:w="5000" w:type="pct"/>
            <w:gridSpan w:val="4"/>
          </w:tcPr>
          <w:p w14:paraId="738C6B83" w14:textId="6CA27BF0" w:rsidR="00294D14" w:rsidRPr="008C05DB" w:rsidRDefault="00294D14" w:rsidP="008C05DB">
            <w:pPr>
              <w:jc w:val="both"/>
              <w:rPr>
                <w:rFonts w:ascii="Arial" w:hAnsi="Arial" w:cs="Arial"/>
              </w:rPr>
            </w:pPr>
            <w:r w:rsidRPr="008C05DB">
              <w:rPr>
                <w:rFonts w:ascii="Arial" w:hAnsi="Arial" w:cs="Arial"/>
                <w:b/>
                <w:bCs/>
                <w:i/>
              </w:rPr>
              <w:t>Nota:</w:t>
            </w:r>
            <w:r w:rsidRPr="008C05DB">
              <w:rPr>
                <w:rFonts w:ascii="Arial" w:hAnsi="Arial" w:cs="Arial"/>
                <w:i/>
              </w:rPr>
              <w:t xml:space="preserve"> Una vez diligenciado el formato puede enviarse al correo:</w:t>
            </w:r>
            <w:r w:rsidRPr="008C05DB">
              <w:t xml:space="preserve"> </w:t>
            </w:r>
            <w:r w:rsidR="008C05DB" w:rsidRPr="008C05DB">
              <w:rPr>
                <w:rFonts w:ascii="Roboto" w:hAnsi="Roboto"/>
                <w:color w:val="444746"/>
                <w:spacing w:val="2"/>
                <w:shd w:val="clear" w:color="auto" w:fill="FFFFFF"/>
              </w:rPr>
              <w:t xml:space="preserve"> </w:t>
            </w:r>
            <w:r w:rsidR="008C05DB" w:rsidRPr="008C05DB">
              <w:rPr>
                <w:rStyle w:val="Hipervnculo"/>
                <w:color w:val="auto"/>
                <w:u w:val="none"/>
              </w:rPr>
              <w:t>sstider2023@gmail.com</w:t>
            </w:r>
            <w:r w:rsidR="008C05DB" w:rsidRPr="008C05DB">
              <w:rPr>
                <w:rFonts w:ascii="Arial" w:hAnsi="Arial" w:cs="Arial"/>
                <w:i/>
                <w:color w:val="auto"/>
              </w:rPr>
              <w:t xml:space="preserve"> - </w:t>
            </w:r>
            <w:r w:rsidR="008C05DB" w:rsidRPr="008C05DB">
              <w:rPr>
                <w:color w:val="auto"/>
              </w:rPr>
              <w:t xml:space="preserve"> </w:t>
            </w:r>
            <w:hyperlink r:id="rId8" w:tgtFrame="_blank" w:history="1">
              <w:r w:rsidR="008C05DB" w:rsidRPr="008C05DB">
                <w:rPr>
                  <w:rStyle w:val="Hipervnculo"/>
                  <w:color w:val="auto"/>
                  <w:u w:val="none"/>
                  <w:shd w:val="clear" w:color="auto" w:fill="FFFFFF"/>
                </w:rPr>
                <w:t>talentohumano@ider.gov.co</w:t>
              </w:r>
            </w:hyperlink>
            <w:r w:rsidRPr="008C05DB">
              <w:rPr>
                <w:rFonts w:ascii="Arial" w:hAnsi="Arial" w:cs="Arial"/>
                <w:i/>
              </w:rPr>
              <w:t xml:space="preserve">, o entregado en medio físico al </w:t>
            </w:r>
            <w:r w:rsidR="008C05DB" w:rsidRPr="008C05DB">
              <w:rPr>
                <w:rFonts w:ascii="Arial" w:hAnsi="Arial" w:cs="Arial"/>
                <w:i/>
              </w:rPr>
              <w:t xml:space="preserve">Responsable del sistema de gestión </w:t>
            </w:r>
            <w:r w:rsidRPr="008C05DB">
              <w:rPr>
                <w:rFonts w:ascii="Arial" w:hAnsi="Arial" w:cs="Arial"/>
                <w:i/>
              </w:rPr>
              <w:t xml:space="preserve">de seguridad y salud en el trabajo </w:t>
            </w:r>
          </w:p>
        </w:tc>
      </w:tr>
    </w:tbl>
    <w:p w14:paraId="276F5BA4" w14:textId="7B2FCCD5" w:rsidR="00D05882" w:rsidRPr="00F8566C" w:rsidRDefault="00D05882">
      <w:pPr>
        <w:rPr>
          <w:rFonts w:ascii="Arial" w:hAnsi="Arial" w:cs="Arial"/>
          <w:sz w:val="20"/>
          <w:szCs w:val="20"/>
        </w:rPr>
      </w:pPr>
    </w:p>
    <w:p w14:paraId="73D205DB" w14:textId="1F2A74B8" w:rsidR="003C3C72" w:rsidRPr="00F8566C" w:rsidRDefault="003C3C72">
      <w:pPr>
        <w:rPr>
          <w:rFonts w:ascii="Arial" w:hAnsi="Arial" w:cs="Arial"/>
          <w:sz w:val="20"/>
          <w:szCs w:val="20"/>
        </w:rPr>
      </w:pPr>
    </w:p>
    <w:p w14:paraId="3ACC82E6" w14:textId="52C6730B" w:rsidR="003C3C72" w:rsidRPr="00F8566C" w:rsidRDefault="003C3C72">
      <w:pPr>
        <w:rPr>
          <w:rFonts w:ascii="Arial" w:hAnsi="Arial" w:cs="Arial"/>
          <w:sz w:val="20"/>
          <w:szCs w:val="20"/>
        </w:rPr>
      </w:pPr>
    </w:p>
    <w:p w14:paraId="22383D65" w14:textId="629821B5" w:rsidR="003C3C72" w:rsidRPr="00F8566C" w:rsidRDefault="003C3C72">
      <w:pPr>
        <w:rPr>
          <w:rFonts w:ascii="Arial" w:hAnsi="Arial" w:cs="Arial"/>
          <w:sz w:val="20"/>
          <w:szCs w:val="20"/>
        </w:rPr>
      </w:pPr>
    </w:p>
    <w:p w14:paraId="01520AAE" w14:textId="716CD54F" w:rsidR="003C3C72" w:rsidRPr="00F8566C" w:rsidRDefault="003C3C72">
      <w:pPr>
        <w:rPr>
          <w:rFonts w:ascii="Arial" w:hAnsi="Arial" w:cs="Arial"/>
          <w:sz w:val="20"/>
          <w:szCs w:val="20"/>
        </w:rPr>
      </w:pPr>
    </w:p>
    <w:sectPr w:rsidR="003C3C72" w:rsidRPr="00F8566C" w:rsidSect="0008573B">
      <w:headerReference w:type="default" r:id="rId9"/>
      <w:footerReference w:type="default" r:id="rId10"/>
      <w:pgSz w:w="12240" w:h="15840"/>
      <w:pgMar w:top="1134" w:right="1134" w:bottom="1134" w:left="1134" w:header="284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B9E7A" w14:textId="77777777" w:rsidR="007B10CC" w:rsidRDefault="007B10CC">
      <w:pPr>
        <w:spacing w:after="0" w:line="240" w:lineRule="auto"/>
      </w:pPr>
      <w:r>
        <w:separator/>
      </w:r>
    </w:p>
  </w:endnote>
  <w:endnote w:type="continuationSeparator" w:id="0">
    <w:p w14:paraId="76C90DC0" w14:textId="77777777" w:rsidR="007B10CC" w:rsidRDefault="007B1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5BAE" w14:textId="77777777" w:rsidR="00D05882" w:rsidRDefault="00D05882" w:rsidP="008C05DB">
    <w:pPr>
      <w:spacing w:after="0"/>
    </w:pPr>
  </w:p>
  <w:p w14:paraId="276F5BB8" w14:textId="77777777" w:rsidR="00D05882" w:rsidRDefault="00D05882" w:rsidP="008C05DB">
    <w:pPr>
      <w:tabs>
        <w:tab w:val="center" w:pos="4419"/>
        <w:tab w:val="right" w:pos="8838"/>
      </w:tabs>
      <w:spacing w:after="0" w:line="240" w:lineRule="auto"/>
    </w:pPr>
    <w:bookmarkStart w:id="3" w:name="_1fob9te" w:colFirst="0" w:colLast="0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621C1" w14:textId="77777777" w:rsidR="007B10CC" w:rsidRDefault="007B10CC">
      <w:pPr>
        <w:spacing w:after="0" w:line="240" w:lineRule="auto"/>
      </w:pPr>
      <w:r>
        <w:separator/>
      </w:r>
    </w:p>
  </w:footnote>
  <w:footnote w:type="continuationSeparator" w:id="0">
    <w:p w14:paraId="46D9C66B" w14:textId="77777777" w:rsidR="007B10CC" w:rsidRDefault="007B1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5BA5" w14:textId="77777777" w:rsidR="00D05882" w:rsidRDefault="00D05882">
    <w:pPr>
      <w:spacing w:after="0"/>
      <w:rPr>
        <w:sz w:val="20"/>
        <w:szCs w:val="20"/>
      </w:rPr>
    </w:pPr>
  </w:p>
  <w:p w14:paraId="276F5BAD" w14:textId="03B547D5" w:rsidR="00D05882" w:rsidRDefault="00D05882" w:rsidP="008C05DB">
    <w:pPr>
      <w:tabs>
        <w:tab w:val="center" w:pos="4419"/>
        <w:tab w:val="right" w:pos="8838"/>
      </w:tabs>
      <w:spacing w:after="0" w:line="240" w:lineRule="auto"/>
    </w:pPr>
    <w:bookmarkStart w:id="1" w:name="_30j0zll" w:colFirst="0" w:colLast="0"/>
    <w:bookmarkEnd w:id="1"/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816"/>
      <w:gridCol w:w="1287"/>
      <w:gridCol w:w="1466"/>
      <w:gridCol w:w="819"/>
      <w:gridCol w:w="1574"/>
    </w:tblGrid>
    <w:tr w:rsidR="0008573B" w:rsidRPr="0008573B" w14:paraId="5406251E" w14:textId="77777777" w:rsidTr="00E81B70">
      <w:trPr>
        <w:trHeight w:val="330"/>
      </w:trPr>
      <w:tc>
        <w:tcPr>
          <w:tcW w:w="2417" w:type="pct"/>
          <w:vMerge w:val="restart"/>
          <w:vAlign w:val="center"/>
        </w:tcPr>
        <w:p w14:paraId="25744765" w14:textId="655B84D9" w:rsidR="0008573B" w:rsidRPr="0008573B" w:rsidRDefault="00E81B70" w:rsidP="0008573B">
          <w:pPr>
            <w:widowControl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</w:pPr>
          <w:r w:rsidRPr="00E81B70">
            <w:rPr>
              <w:rFonts w:cs="Times New Roman"/>
              <w:noProof/>
              <w:color w:val="auto"/>
              <w:lang w:eastAsia="en-US"/>
            </w:rPr>
            <w:drawing>
              <wp:inline distT="0" distB="0" distL="0" distR="0" wp14:anchorId="0835D17D" wp14:editId="7A7B4037">
                <wp:extent cx="2933700" cy="504825"/>
                <wp:effectExtent l="0" t="0" r="0" b="9525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337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83" w:type="pct"/>
          <w:gridSpan w:val="4"/>
          <w:vAlign w:val="center"/>
        </w:tcPr>
        <w:p w14:paraId="78E3BE3D" w14:textId="77777777" w:rsidR="0008573B" w:rsidRPr="0008573B" w:rsidRDefault="0008573B" w:rsidP="0008573B">
          <w:pPr>
            <w:widowControl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</w:pPr>
          <w:r w:rsidRPr="0008573B"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  <w:t>INSTITUTO DISTRITAL DE DEPORTE Y RECREACIÓN</w:t>
          </w:r>
        </w:p>
      </w:tc>
    </w:tr>
    <w:tr w:rsidR="0008573B" w:rsidRPr="0008573B" w14:paraId="21E3736D" w14:textId="77777777" w:rsidTr="00E81B70">
      <w:trPr>
        <w:trHeight w:val="330"/>
      </w:trPr>
      <w:tc>
        <w:tcPr>
          <w:tcW w:w="2417" w:type="pct"/>
          <w:vMerge/>
        </w:tcPr>
        <w:p w14:paraId="0ACACC97" w14:textId="77777777" w:rsidR="0008573B" w:rsidRPr="0008573B" w:rsidRDefault="0008573B" w:rsidP="0008573B">
          <w:pPr>
            <w:widowControl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</w:pPr>
        </w:p>
      </w:tc>
      <w:tc>
        <w:tcPr>
          <w:tcW w:w="646" w:type="pct"/>
          <w:vAlign w:val="center"/>
        </w:tcPr>
        <w:p w14:paraId="2117646B" w14:textId="77777777" w:rsidR="0008573B" w:rsidRPr="0008573B" w:rsidRDefault="0008573B" w:rsidP="0008573B">
          <w:pPr>
            <w:widowControl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</w:pPr>
          <w:r w:rsidRPr="0008573B"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  <w:t>Proceso:</w:t>
          </w:r>
        </w:p>
      </w:tc>
      <w:tc>
        <w:tcPr>
          <w:tcW w:w="736" w:type="pct"/>
          <w:vAlign w:val="center"/>
        </w:tcPr>
        <w:p w14:paraId="1974331E" w14:textId="14549780" w:rsidR="0008573B" w:rsidRPr="0008573B" w:rsidRDefault="00E81B70" w:rsidP="0008573B">
          <w:pPr>
            <w:widowControl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</w:pPr>
          <w:r w:rsidRPr="00E81B70"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  <w:t>Gestión Estratégica de Talento Humano</w:t>
          </w:r>
        </w:p>
      </w:tc>
      <w:tc>
        <w:tcPr>
          <w:tcW w:w="411" w:type="pct"/>
          <w:vAlign w:val="center"/>
        </w:tcPr>
        <w:p w14:paraId="19D9BC00" w14:textId="77777777" w:rsidR="0008573B" w:rsidRPr="0008573B" w:rsidRDefault="0008573B" w:rsidP="0008573B">
          <w:pPr>
            <w:widowControl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</w:pPr>
          <w:r w:rsidRPr="0008573B"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  <w:t>Código:</w:t>
          </w:r>
        </w:p>
      </w:tc>
      <w:tc>
        <w:tcPr>
          <w:tcW w:w="790" w:type="pct"/>
          <w:vAlign w:val="center"/>
        </w:tcPr>
        <w:p w14:paraId="510E0505" w14:textId="4EC5F8A3" w:rsidR="0008573B" w:rsidRPr="0008573B" w:rsidRDefault="0008573B" w:rsidP="0008573B">
          <w:pPr>
            <w:widowControl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</w:pPr>
          <w:r w:rsidRPr="0008573B"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  <w:t>ESGHDAYFFO - 0</w:t>
          </w:r>
          <w:r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  <w:t>4</w:t>
          </w:r>
        </w:p>
      </w:tc>
    </w:tr>
    <w:tr w:rsidR="0008573B" w:rsidRPr="0008573B" w14:paraId="4B74C4B9" w14:textId="77777777" w:rsidTr="00E81B70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417" w:type="pct"/>
          <w:vMerge/>
        </w:tcPr>
        <w:p w14:paraId="2DCFD193" w14:textId="77777777" w:rsidR="0008573B" w:rsidRPr="0008573B" w:rsidRDefault="0008573B" w:rsidP="0008573B">
          <w:pPr>
            <w:widowControl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</w:pPr>
        </w:p>
      </w:tc>
      <w:tc>
        <w:tcPr>
          <w:tcW w:w="646" w:type="pct"/>
          <w:vAlign w:val="center"/>
        </w:tcPr>
        <w:p w14:paraId="18A7B7FE" w14:textId="77777777" w:rsidR="0008573B" w:rsidRPr="0008573B" w:rsidRDefault="0008573B" w:rsidP="0008573B">
          <w:pPr>
            <w:widowControl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</w:pPr>
          <w:r w:rsidRPr="0008573B"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  <w:t>Documento:</w:t>
          </w:r>
        </w:p>
      </w:tc>
      <w:tc>
        <w:tcPr>
          <w:tcW w:w="736" w:type="pct"/>
          <w:vAlign w:val="center"/>
        </w:tcPr>
        <w:p w14:paraId="754A389A" w14:textId="1BAC6374" w:rsidR="0008573B" w:rsidRPr="0008573B" w:rsidRDefault="0008573B" w:rsidP="0008573B">
          <w:pPr>
            <w:widowControl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</w:pPr>
          <w:bookmarkStart w:id="2" w:name="_Hlk129184110"/>
          <w:r w:rsidRPr="0008573B"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  <w:t>Formato Reporte de Condiciones y Actos Inseguros</w:t>
          </w:r>
          <w:bookmarkEnd w:id="2"/>
        </w:p>
      </w:tc>
      <w:tc>
        <w:tcPr>
          <w:tcW w:w="411" w:type="pct"/>
          <w:vAlign w:val="center"/>
        </w:tcPr>
        <w:p w14:paraId="3B6A6807" w14:textId="77777777" w:rsidR="0008573B" w:rsidRPr="0008573B" w:rsidRDefault="0008573B" w:rsidP="0008573B">
          <w:pPr>
            <w:widowControl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</w:pPr>
          <w:r w:rsidRPr="0008573B"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  <w:t>Versión:</w:t>
          </w:r>
        </w:p>
      </w:tc>
      <w:tc>
        <w:tcPr>
          <w:tcW w:w="790" w:type="pct"/>
          <w:vAlign w:val="center"/>
        </w:tcPr>
        <w:p w14:paraId="7C25A696" w14:textId="4B800C5F" w:rsidR="0008573B" w:rsidRPr="0008573B" w:rsidRDefault="00E81B70" w:rsidP="0008573B">
          <w:pPr>
            <w:widowControl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</w:pPr>
          <w:r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  <w:t>2.0</w:t>
          </w:r>
        </w:p>
      </w:tc>
    </w:tr>
    <w:tr w:rsidR="0008573B" w:rsidRPr="0008573B" w14:paraId="1F45FF55" w14:textId="77777777" w:rsidTr="00E81B70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417" w:type="pct"/>
          <w:vMerge/>
        </w:tcPr>
        <w:p w14:paraId="59ABCD57" w14:textId="77777777" w:rsidR="0008573B" w:rsidRPr="0008573B" w:rsidRDefault="0008573B" w:rsidP="0008573B">
          <w:pPr>
            <w:widowControl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</w:pPr>
        </w:p>
      </w:tc>
      <w:tc>
        <w:tcPr>
          <w:tcW w:w="646" w:type="pct"/>
          <w:vAlign w:val="center"/>
        </w:tcPr>
        <w:p w14:paraId="2EF15E2B" w14:textId="77777777" w:rsidR="0008573B" w:rsidRPr="0008573B" w:rsidRDefault="0008573B" w:rsidP="0008573B">
          <w:pPr>
            <w:widowControl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</w:pPr>
          <w:r w:rsidRPr="0008573B"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  <w:t>Fecha de aprobación:</w:t>
          </w:r>
        </w:p>
      </w:tc>
      <w:tc>
        <w:tcPr>
          <w:tcW w:w="736" w:type="pct"/>
          <w:vAlign w:val="center"/>
        </w:tcPr>
        <w:p w14:paraId="7CB6701C" w14:textId="37FEC70D" w:rsidR="0008573B" w:rsidRPr="0008573B" w:rsidRDefault="00E81B70" w:rsidP="0008573B">
          <w:pPr>
            <w:widowControl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</w:pPr>
          <w:r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  <w:t>17/12/2024</w:t>
          </w:r>
        </w:p>
      </w:tc>
      <w:tc>
        <w:tcPr>
          <w:tcW w:w="411" w:type="pct"/>
          <w:vAlign w:val="center"/>
        </w:tcPr>
        <w:p w14:paraId="7DF7CFDD" w14:textId="77777777" w:rsidR="0008573B" w:rsidRPr="0008573B" w:rsidRDefault="0008573B" w:rsidP="0008573B">
          <w:pPr>
            <w:widowControl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</w:pPr>
          <w:r w:rsidRPr="0008573B">
            <w:rPr>
              <w:rFonts w:ascii="Arial Narrow" w:eastAsia="Times New Roman" w:hAnsi="Arial Narrow" w:cs="Times New Roman"/>
              <w:color w:val="auto"/>
              <w:sz w:val="20"/>
              <w:szCs w:val="20"/>
              <w:lang w:val="es-ES_tradnl"/>
            </w:rPr>
            <w:t>Página</w:t>
          </w:r>
        </w:p>
      </w:tc>
      <w:tc>
        <w:tcPr>
          <w:tcW w:w="790" w:type="pct"/>
          <w:vAlign w:val="center"/>
        </w:tcPr>
        <w:p w14:paraId="26EE4E7E" w14:textId="77777777" w:rsidR="0008573B" w:rsidRPr="0008573B" w:rsidRDefault="0008573B" w:rsidP="0008573B">
          <w:pPr>
            <w:widowControl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color w:val="auto"/>
              <w:sz w:val="20"/>
              <w:szCs w:val="20"/>
              <w:lang w:val="es-ES_tradnl"/>
            </w:rPr>
          </w:pPr>
          <w:r w:rsidRPr="0008573B">
            <w:rPr>
              <w:rFonts w:ascii="Arial Narrow" w:eastAsia="Times New Roman" w:hAnsi="Arial Narrow" w:cs="Arial"/>
              <w:color w:val="auto"/>
              <w:sz w:val="20"/>
              <w:szCs w:val="20"/>
              <w:lang w:val="es-ES"/>
            </w:rPr>
            <w:t xml:space="preserve">Página </w:t>
          </w:r>
          <w:r w:rsidRPr="0008573B">
            <w:rPr>
              <w:rFonts w:ascii="Arial Narrow" w:eastAsia="Times New Roman" w:hAnsi="Arial Narrow" w:cs="Arial"/>
              <w:b/>
              <w:bCs/>
              <w:color w:val="auto"/>
              <w:sz w:val="20"/>
              <w:szCs w:val="20"/>
              <w:lang w:val="es-ES_tradnl"/>
            </w:rPr>
            <w:fldChar w:fldCharType="begin"/>
          </w:r>
          <w:r w:rsidRPr="0008573B">
            <w:rPr>
              <w:rFonts w:ascii="Arial Narrow" w:eastAsia="Times New Roman" w:hAnsi="Arial Narrow" w:cs="Arial"/>
              <w:b/>
              <w:bCs/>
              <w:color w:val="auto"/>
              <w:sz w:val="20"/>
              <w:szCs w:val="20"/>
              <w:lang w:val="es-ES_tradnl"/>
            </w:rPr>
            <w:instrText>PAGE  \* Arabic  \* MERGEFORMAT</w:instrText>
          </w:r>
          <w:r w:rsidRPr="0008573B">
            <w:rPr>
              <w:rFonts w:ascii="Arial Narrow" w:eastAsia="Times New Roman" w:hAnsi="Arial Narrow" w:cs="Arial"/>
              <w:b/>
              <w:bCs/>
              <w:color w:val="auto"/>
              <w:sz w:val="20"/>
              <w:szCs w:val="20"/>
              <w:lang w:val="es-ES_tradnl"/>
            </w:rPr>
            <w:fldChar w:fldCharType="separate"/>
          </w:r>
          <w:r w:rsidRPr="0008573B">
            <w:rPr>
              <w:rFonts w:ascii="Arial Narrow" w:eastAsia="Times New Roman" w:hAnsi="Arial Narrow" w:cs="Arial"/>
              <w:b/>
              <w:bCs/>
              <w:color w:val="auto"/>
              <w:sz w:val="20"/>
              <w:szCs w:val="20"/>
              <w:lang w:val="es-ES"/>
            </w:rPr>
            <w:t>1</w:t>
          </w:r>
          <w:r w:rsidRPr="0008573B">
            <w:rPr>
              <w:rFonts w:ascii="Arial Narrow" w:eastAsia="Times New Roman" w:hAnsi="Arial Narrow" w:cs="Arial"/>
              <w:b/>
              <w:bCs/>
              <w:color w:val="auto"/>
              <w:sz w:val="20"/>
              <w:szCs w:val="20"/>
              <w:lang w:val="es-ES_tradnl"/>
            </w:rPr>
            <w:fldChar w:fldCharType="end"/>
          </w:r>
          <w:r w:rsidRPr="0008573B">
            <w:rPr>
              <w:rFonts w:ascii="Arial Narrow" w:eastAsia="Times New Roman" w:hAnsi="Arial Narrow" w:cs="Arial"/>
              <w:color w:val="auto"/>
              <w:sz w:val="20"/>
              <w:szCs w:val="20"/>
              <w:lang w:val="es-ES"/>
            </w:rPr>
            <w:t xml:space="preserve"> de </w:t>
          </w:r>
          <w:r w:rsidRPr="0008573B">
            <w:rPr>
              <w:rFonts w:ascii="Arial Narrow" w:eastAsia="Times New Roman" w:hAnsi="Arial Narrow" w:cs="Arial"/>
              <w:b/>
              <w:bCs/>
              <w:color w:val="auto"/>
              <w:sz w:val="20"/>
              <w:szCs w:val="20"/>
              <w:lang w:val="es-ES_tradnl"/>
            </w:rPr>
            <w:fldChar w:fldCharType="begin"/>
          </w:r>
          <w:r w:rsidRPr="0008573B">
            <w:rPr>
              <w:rFonts w:ascii="Arial Narrow" w:eastAsia="Times New Roman" w:hAnsi="Arial Narrow" w:cs="Arial"/>
              <w:b/>
              <w:bCs/>
              <w:color w:val="auto"/>
              <w:sz w:val="20"/>
              <w:szCs w:val="20"/>
              <w:lang w:val="es-ES_tradnl"/>
            </w:rPr>
            <w:instrText>NUMPAGES  \* Arabic  \* MERGEFORMAT</w:instrText>
          </w:r>
          <w:r w:rsidRPr="0008573B">
            <w:rPr>
              <w:rFonts w:ascii="Arial Narrow" w:eastAsia="Times New Roman" w:hAnsi="Arial Narrow" w:cs="Arial"/>
              <w:b/>
              <w:bCs/>
              <w:color w:val="auto"/>
              <w:sz w:val="20"/>
              <w:szCs w:val="20"/>
              <w:lang w:val="es-ES_tradnl"/>
            </w:rPr>
            <w:fldChar w:fldCharType="separate"/>
          </w:r>
          <w:r w:rsidRPr="0008573B">
            <w:rPr>
              <w:rFonts w:ascii="Arial Narrow" w:eastAsia="Times New Roman" w:hAnsi="Arial Narrow" w:cs="Arial"/>
              <w:b/>
              <w:bCs/>
              <w:color w:val="auto"/>
              <w:sz w:val="20"/>
              <w:szCs w:val="20"/>
              <w:lang w:val="es-ES"/>
            </w:rPr>
            <w:t>2</w:t>
          </w:r>
          <w:r w:rsidRPr="0008573B">
            <w:rPr>
              <w:rFonts w:ascii="Arial Narrow" w:eastAsia="Times New Roman" w:hAnsi="Arial Narrow" w:cs="Arial"/>
              <w:b/>
              <w:bCs/>
              <w:color w:val="auto"/>
              <w:sz w:val="20"/>
              <w:szCs w:val="20"/>
              <w:lang w:val="es-ES_tradnl"/>
            </w:rPr>
            <w:fldChar w:fldCharType="end"/>
          </w:r>
        </w:p>
      </w:tc>
    </w:tr>
  </w:tbl>
  <w:p w14:paraId="55B90B93" w14:textId="77777777" w:rsidR="0008573B" w:rsidRDefault="0008573B" w:rsidP="0008573B">
    <w:pPr>
      <w:tabs>
        <w:tab w:val="center" w:pos="4419"/>
        <w:tab w:val="right" w:pos="8838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05687A"/>
    <w:multiLevelType w:val="multilevel"/>
    <w:tmpl w:val="D8B41B3A"/>
    <w:lvl w:ilvl="0">
      <w:start w:val="2"/>
      <w:numFmt w:val="bullet"/>
      <w:lvlText w:val="-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882"/>
    <w:rsid w:val="00005807"/>
    <w:rsid w:val="000243D9"/>
    <w:rsid w:val="0008573B"/>
    <w:rsid w:val="00294D14"/>
    <w:rsid w:val="00312752"/>
    <w:rsid w:val="003C3C72"/>
    <w:rsid w:val="0041341F"/>
    <w:rsid w:val="00424CF9"/>
    <w:rsid w:val="00602FCB"/>
    <w:rsid w:val="006D7081"/>
    <w:rsid w:val="0072193B"/>
    <w:rsid w:val="007358AF"/>
    <w:rsid w:val="0079135E"/>
    <w:rsid w:val="007949C8"/>
    <w:rsid w:val="007A7A96"/>
    <w:rsid w:val="007B10CC"/>
    <w:rsid w:val="00821F3B"/>
    <w:rsid w:val="0083338D"/>
    <w:rsid w:val="008C05DB"/>
    <w:rsid w:val="00A70E69"/>
    <w:rsid w:val="00A9030A"/>
    <w:rsid w:val="00BA327F"/>
    <w:rsid w:val="00C301C2"/>
    <w:rsid w:val="00C716B5"/>
    <w:rsid w:val="00CD0AEE"/>
    <w:rsid w:val="00D05882"/>
    <w:rsid w:val="00DE4EF9"/>
    <w:rsid w:val="00DF4B76"/>
    <w:rsid w:val="00E57CC2"/>
    <w:rsid w:val="00E81B70"/>
    <w:rsid w:val="00E87F51"/>
    <w:rsid w:val="00F8566C"/>
    <w:rsid w:val="00FC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F5B17"/>
  <w15:docId w15:val="{3729BCB0-828C-44D4-9042-E2EB918FF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color w:val="000000"/>
        <w:sz w:val="22"/>
        <w:szCs w:val="22"/>
        <w:lang w:val="es-CO" w:eastAsia="es-ES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7219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2193B"/>
  </w:style>
  <w:style w:type="paragraph" w:styleId="Piedepgina">
    <w:name w:val="footer"/>
    <w:basedOn w:val="Normal"/>
    <w:link w:val="PiedepginaCar"/>
    <w:uiPriority w:val="99"/>
    <w:unhideWhenUsed/>
    <w:rsid w:val="007219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193B"/>
  </w:style>
  <w:style w:type="paragraph" w:styleId="Sinespaciado">
    <w:name w:val="No Spacing"/>
    <w:uiPriority w:val="1"/>
    <w:qFormat/>
    <w:rsid w:val="00C716B5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8C0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8C05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lentohumano@ider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58BA3-7F09-4F98-9541-8D043441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322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Aceites de Cartagena</dc:creator>
  <cp:lastModifiedBy>Ervyn Felipe</cp:lastModifiedBy>
  <cp:revision>3</cp:revision>
  <cp:lastPrinted>2025-02-04T03:40:00Z</cp:lastPrinted>
  <dcterms:created xsi:type="dcterms:W3CDTF">2023-03-08T21:20:00Z</dcterms:created>
  <dcterms:modified xsi:type="dcterms:W3CDTF">2025-02-04T03:42:00Z</dcterms:modified>
</cp:coreProperties>
</file>